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97" w:rsidRPr="00DA1F97" w:rsidRDefault="00DA1F97" w:rsidP="00DA1F97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DA1F97">
        <w:rPr>
          <w:rFonts w:ascii="Calibri Light" w:eastAsia="Times New Roman" w:hAnsi="Calibri Light" w:cs="Calibri Light"/>
          <w:sz w:val="40"/>
          <w:szCs w:val="40"/>
        </w:rPr>
        <w:t>Produced Water Emissions Inventory Workgroup; Call #1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DA1F97">
        <w:rPr>
          <w:rFonts w:ascii="Calibri" w:eastAsia="Times New Roman" w:hAnsi="Calibri" w:cs="Calibri"/>
          <w:color w:val="767676"/>
          <w:sz w:val="20"/>
          <w:szCs w:val="20"/>
        </w:rPr>
        <w:t>Thursday, November 2, 2017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DA1F97">
        <w:rPr>
          <w:rFonts w:ascii="Calibri" w:eastAsia="Times New Roman" w:hAnsi="Calibri" w:cs="Calibri"/>
          <w:color w:val="767676"/>
          <w:sz w:val="20"/>
          <w:szCs w:val="20"/>
        </w:rPr>
        <w:t>8:24 AM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  <w:b/>
          <w:bCs/>
        </w:rPr>
        <w:t>Attendance:</w:t>
      </w:r>
    </w:p>
    <w:p w:rsidR="00DA1F97" w:rsidRPr="00DA1F97" w:rsidRDefault="00DA1F97" w:rsidP="00DA1F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UDAQ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Whitney Oswald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Todd Wetzel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Patrick </w:t>
      </w:r>
      <w:proofErr w:type="spellStart"/>
      <w:r w:rsidRPr="00DA1F97">
        <w:rPr>
          <w:rFonts w:ascii="Calibri" w:eastAsia="Times New Roman" w:hAnsi="Calibri" w:cs="Calibri"/>
        </w:rPr>
        <w:t>Barickman</w:t>
      </w:r>
      <w:proofErr w:type="spellEnd"/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Joe Thomas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Greg Mortensen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Lexie Wilson</w:t>
      </w:r>
    </w:p>
    <w:p w:rsidR="00DA1F97" w:rsidRPr="00DA1F97" w:rsidRDefault="00DA1F97" w:rsidP="00DA1F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QEP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Eric Anderson</w:t>
      </w:r>
    </w:p>
    <w:p w:rsidR="00DA1F97" w:rsidRPr="00DA1F97" w:rsidRDefault="00DA1F97" w:rsidP="00DA1F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USU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Seth Lyman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Mark Mansfield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proofErr w:type="spellStart"/>
      <w:r w:rsidRPr="00DA1F97">
        <w:rPr>
          <w:rFonts w:ascii="Calibri" w:eastAsia="Times New Roman" w:hAnsi="Calibri" w:cs="Calibri"/>
        </w:rPr>
        <w:t>Huy</w:t>
      </w:r>
      <w:proofErr w:type="spellEnd"/>
      <w:r w:rsidRPr="00DA1F97">
        <w:rPr>
          <w:rFonts w:ascii="Calibri" w:eastAsia="Times New Roman" w:hAnsi="Calibri" w:cs="Calibri"/>
        </w:rPr>
        <w:t xml:space="preserve"> Tran</w:t>
      </w:r>
    </w:p>
    <w:p w:rsidR="00DA1F97" w:rsidRPr="00DA1F97" w:rsidRDefault="00DA1F97" w:rsidP="00DA1F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EPA R</w:t>
      </w:r>
    </w:p>
    <w:p w:rsidR="00DA1F97" w:rsidRPr="00DA1F97" w:rsidRDefault="00DA1F97" w:rsidP="00DA1F97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Cindy Beeler</w:t>
      </w:r>
    </w:p>
    <w:p w:rsidR="00DA1F97" w:rsidRPr="00DA1F97" w:rsidRDefault="00DA1F97" w:rsidP="00DA1F9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proofErr w:type="spellStart"/>
      <w:r w:rsidRPr="00DA1F97">
        <w:rPr>
          <w:rFonts w:ascii="Calibri" w:eastAsia="Times New Roman" w:hAnsi="Calibri" w:cs="Calibri"/>
          <w:color w:val="000000"/>
        </w:rPr>
        <w:t>Kleinfelder</w:t>
      </w:r>
      <w:proofErr w:type="spellEnd"/>
    </w:p>
    <w:p w:rsidR="00DA1F97" w:rsidRPr="00DA1F97" w:rsidRDefault="00DA1F97" w:rsidP="00DA1F9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Bob Hammer</w:t>
      </w:r>
    </w:p>
    <w:p w:rsidR="00DA1F97" w:rsidRPr="00DA1F97" w:rsidRDefault="00DA1F97" w:rsidP="00DA1F9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Western Energy Alliance</w:t>
      </w:r>
    </w:p>
    <w:p w:rsidR="00DA1F97" w:rsidRPr="00DA1F97" w:rsidRDefault="00DA1F97" w:rsidP="00DA1F9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Ryan Streams</w:t>
      </w:r>
    </w:p>
    <w:p w:rsidR="00DA1F97" w:rsidRPr="00DA1F97" w:rsidRDefault="00DA1F97" w:rsidP="00DA1F9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Newfield</w:t>
      </w:r>
    </w:p>
    <w:p w:rsidR="00DA1F97" w:rsidRPr="00DA1F97" w:rsidRDefault="00DA1F97" w:rsidP="00DA1F9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Kevin Cooley</w:t>
      </w:r>
    </w:p>
    <w:p w:rsidR="00DA1F97" w:rsidRPr="00DA1F97" w:rsidRDefault="00DA1F97" w:rsidP="00DA1F9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XTO</w:t>
      </w:r>
    </w:p>
    <w:p w:rsidR="00DA1F97" w:rsidRPr="00DA1F97" w:rsidRDefault="00DA1F97" w:rsidP="00DA1F9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DA1F97">
        <w:rPr>
          <w:rFonts w:ascii="Calibri" w:eastAsia="Times New Roman" w:hAnsi="Calibri" w:cs="Calibri"/>
          <w:color w:val="000000"/>
        </w:rPr>
        <w:t>Karen Pratt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 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  <w:b/>
          <w:bCs/>
        </w:rPr>
        <w:t>Goals:</w:t>
      </w:r>
    </w:p>
    <w:p w:rsidR="00DA1F97" w:rsidRPr="00DA1F97" w:rsidRDefault="00DA1F97" w:rsidP="00DA1F9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Method to adjust emission factor for ponds from 2014 EI, completed NEI update by November 15 2017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 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  <w:b/>
          <w:bCs/>
        </w:rPr>
        <w:t>DAQ Suggested Method:</w:t>
      </w:r>
    </w:p>
    <w:p w:rsidR="00DA1F97" w:rsidRPr="00DA1F97" w:rsidRDefault="00DA1F97" w:rsidP="00DA1F9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Slide 1: EI results 2014</w:t>
      </w:r>
    </w:p>
    <w:p w:rsidR="00DA1F97" w:rsidRPr="00DA1F97" w:rsidRDefault="00DA1F97" w:rsidP="00DA1F97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7 facilities sampled on State land (Nov/Dec 2016), unsure about how to permit these ponds</w:t>
      </w:r>
    </w:p>
    <w:p w:rsidR="00DA1F97" w:rsidRPr="00DA1F97" w:rsidRDefault="00DA1F97" w:rsidP="00DA1F97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Collect sample from 1st open-top waterway (1st evaporation pond) </w:t>
      </w:r>
    </w:p>
    <w:p w:rsidR="00DA1F97" w:rsidRPr="00DA1F97" w:rsidRDefault="00DA1F97" w:rsidP="00DA1F97">
      <w:pPr>
        <w:numPr>
          <w:ilvl w:val="1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Exception, company E collected from skim ponds instead of evaporation ponds</w:t>
      </w:r>
    </w:p>
    <w:p w:rsidR="00DA1F97" w:rsidRPr="00DA1F97" w:rsidRDefault="00DA1F97" w:rsidP="00DA1F97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Result: our emission factor for</w:t>
      </w:r>
      <w:r w:rsidR="008B6241">
        <w:rPr>
          <w:rFonts w:ascii="Calibri" w:eastAsia="Times New Roman" w:hAnsi="Calibri" w:cs="Calibri"/>
        </w:rPr>
        <w:t xml:space="preserve"> skim</w:t>
      </w:r>
      <w:r w:rsidRPr="00DA1F97">
        <w:rPr>
          <w:rFonts w:ascii="Calibri" w:eastAsia="Times New Roman" w:hAnsi="Calibri" w:cs="Calibri"/>
        </w:rPr>
        <w:t xml:space="preserve"> ponds </w:t>
      </w:r>
      <w:r w:rsidRPr="00DA1F97">
        <w:rPr>
          <w:rFonts w:ascii="Calibri" w:eastAsia="Times New Roman" w:hAnsi="Calibri" w:cs="Calibri"/>
          <w:i/>
          <w:iCs/>
        </w:rPr>
        <w:t>needs</w:t>
      </w:r>
      <w:r w:rsidRPr="00DA1F97">
        <w:rPr>
          <w:rFonts w:ascii="Calibri" w:eastAsia="Times New Roman" w:hAnsi="Calibri" w:cs="Calibri"/>
        </w:rPr>
        <w:t xml:space="preserve"> to be refined - it does not currently reflect the amount of emissions coming from these produced water facilities. </w:t>
      </w:r>
    </w:p>
    <w:p w:rsidR="00DA1F97" w:rsidRPr="00DA1F97" w:rsidRDefault="00DA1F97" w:rsidP="00DA1F97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At this point, we have collected between 3-4 months of new data from 2 additional companies, but these data have yet to be implemented</w:t>
      </w:r>
      <w:r w:rsidR="00753697">
        <w:rPr>
          <w:rFonts w:ascii="Calibri" w:eastAsia="Times New Roman" w:hAnsi="Calibri" w:cs="Calibri"/>
        </w:rPr>
        <w:t xml:space="preserve"> (new data are just for </w:t>
      </w:r>
      <w:proofErr w:type="spellStart"/>
      <w:proofErr w:type="gramStart"/>
      <w:r w:rsidR="00753697">
        <w:rPr>
          <w:rFonts w:ascii="Calibri" w:eastAsia="Times New Roman" w:hAnsi="Calibri" w:cs="Calibri"/>
        </w:rPr>
        <w:t>evap.ponds</w:t>
      </w:r>
      <w:proofErr w:type="spellEnd"/>
      <w:proofErr w:type="gramEnd"/>
      <w:r w:rsidR="00753697">
        <w:rPr>
          <w:rFonts w:ascii="Calibri" w:eastAsia="Times New Roman" w:hAnsi="Calibri" w:cs="Calibri"/>
        </w:rPr>
        <w:t>)</w:t>
      </w:r>
      <w:r w:rsidRPr="00DA1F97">
        <w:rPr>
          <w:rFonts w:ascii="Calibri" w:eastAsia="Times New Roman" w:hAnsi="Calibri" w:cs="Calibri"/>
        </w:rPr>
        <w:t>.</w:t>
      </w:r>
    </w:p>
    <w:p w:rsidR="00DA1F97" w:rsidRPr="00DA1F97" w:rsidRDefault="00DA1F97" w:rsidP="00DA1F9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Slide 2: Current calculation methodology </w:t>
      </w:r>
    </w:p>
    <w:p w:rsidR="00DA1F97" w:rsidRPr="00DA1F97" w:rsidRDefault="00DA1F97" w:rsidP="00DA1F97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Skim pond emissions = (emission factor) X (water throughput)</w:t>
      </w:r>
    </w:p>
    <w:p w:rsidR="00DA1F97" w:rsidRPr="00DA1F97" w:rsidRDefault="00DA1F97" w:rsidP="00DA1F9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Slide 3: Correcting the Emission Factor</w:t>
      </w:r>
    </w:p>
    <w:p w:rsidR="00DA1F97" w:rsidRPr="00DA1F97" w:rsidRDefault="00DA1F97" w:rsidP="00DA1F97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Suggested new method:</w:t>
      </w:r>
    </w:p>
    <w:p w:rsidR="00DA1F97" w:rsidRPr="00DA1F97" w:rsidRDefault="00DA1F97" w:rsidP="00DA1F97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Skim pond emissions = (skim pond emission factor X water throughput) - (oil recovery) + equipment emissions</w:t>
      </w:r>
    </w:p>
    <w:p w:rsidR="00DA1F97" w:rsidRPr="00DA1F97" w:rsidRDefault="00DA1F97" w:rsidP="00DA1F97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lastRenderedPageBreak/>
        <w:t>Oil recovery emissions = emission factor X oil recovery throughput</w:t>
      </w:r>
    </w:p>
    <w:p w:rsidR="00DA1F97" w:rsidRPr="00DA1F97" w:rsidRDefault="00DA1F97" w:rsidP="00DA1F97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Emissions factor = air emissions if oil were 100% evaporated</w:t>
      </w:r>
    </w:p>
    <w:p w:rsidR="00DA1F97" w:rsidRPr="00DA1F97" w:rsidRDefault="00DA1F97" w:rsidP="00DA1F97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Oil recovery throughput = % of oil recovered from throughput</w:t>
      </w:r>
    </w:p>
    <w:p w:rsidR="00DA1F97" w:rsidRPr="00DA1F97" w:rsidRDefault="00DA1F97" w:rsidP="00DA1F97">
      <w:pPr>
        <w:numPr>
          <w:ilvl w:val="3"/>
          <w:numId w:val="6"/>
        </w:numPr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This value is not reported anywhere, values seem to range from 3 - 7%</w:t>
      </w:r>
    </w:p>
    <w:p w:rsidR="00DA1F97" w:rsidRPr="00DA1F97" w:rsidRDefault="00DA1F97" w:rsidP="00DA1F97">
      <w:pPr>
        <w:numPr>
          <w:ilvl w:val="3"/>
          <w:numId w:val="6"/>
        </w:numPr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So, we will just need to pick a value as an estimate</w:t>
      </w:r>
    </w:p>
    <w:p w:rsidR="00DA1F97" w:rsidRPr="00DA1F97" w:rsidRDefault="00DA1F97" w:rsidP="00DA1F9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Slide 4: Equipment Emissions</w:t>
      </w:r>
    </w:p>
    <w:p w:rsidR="00DA1F97" w:rsidRPr="00DA1F97" w:rsidRDefault="00DA1F97" w:rsidP="00DA1F97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Tanks</w:t>
      </w:r>
    </w:p>
    <w:p w:rsidR="00DA1F97" w:rsidRPr="00DA1F97" w:rsidRDefault="00DA1F97" w:rsidP="00DA1F97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Could use EPA Tanks program</w:t>
      </w:r>
    </w:p>
    <w:p w:rsidR="00DA1F97" w:rsidRPr="00DA1F97" w:rsidRDefault="00DA1F97" w:rsidP="00DA1F97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Inputs:</w:t>
      </w:r>
    </w:p>
    <w:p w:rsidR="00DA1F97" w:rsidRPr="00DA1F97" w:rsidRDefault="00DA1F97" w:rsidP="00DA1F97">
      <w:pPr>
        <w:numPr>
          <w:ilvl w:val="3"/>
          <w:numId w:val="7"/>
        </w:numPr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Total water throughput</w:t>
      </w:r>
    </w:p>
    <w:p w:rsidR="00DA1F97" w:rsidRPr="00DA1F97" w:rsidRDefault="00DA1F97" w:rsidP="00DA1F97">
      <w:pPr>
        <w:numPr>
          <w:ilvl w:val="3"/>
          <w:numId w:val="7"/>
        </w:numPr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Number of tanks (average # of tanks on permitted facilities X the # of facilities)</w:t>
      </w:r>
    </w:p>
    <w:p w:rsidR="00DA1F97" w:rsidRPr="00DA1F97" w:rsidRDefault="00DA1F97" w:rsidP="00DA1F97">
      <w:pPr>
        <w:numPr>
          <w:ilvl w:val="3"/>
          <w:numId w:val="7"/>
        </w:numPr>
        <w:spacing w:after="0" w:line="240" w:lineRule="auto"/>
        <w:ind w:left="270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Produced water composition data</w:t>
      </w:r>
    </w:p>
    <w:p w:rsidR="00DA1F97" w:rsidRPr="00DA1F97" w:rsidRDefault="00DA1F97" w:rsidP="00DA1F97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Centrifuges</w:t>
      </w:r>
    </w:p>
    <w:p w:rsidR="00DA1F97" w:rsidRPr="00DA1F97" w:rsidRDefault="00DA1F97" w:rsidP="00DA1F97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How can we calculate emissions from centrifuges?</w:t>
      </w:r>
    </w:p>
    <w:p w:rsidR="00DA1F97" w:rsidRPr="00DA1F97" w:rsidRDefault="00DA1F97" w:rsidP="00DA1F97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Currently, we estimate using oil throughput from an open-top tank</w:t>
      </w:r>
    </w:p>
    <w:p w:rsidR="00DA1F97" w:rsidRPr="00DA1F97" w:rsidRDefault="00DA1F97" w:rsidP="00DA1F9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 </w:t>
      </w:r>
    </w:p>
    <w:p w:rsidR="00DA1F97" w:rsidRPr="00DA1F97" w:rsidRDefault="00DA1F97" w:rsidP="00DA1F97">
      <w:pPr>
        <w:spacing w:after="0" w:line="240" w:lineRule="auto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  <w:b/>
          <w:bCs/>
        </w:rPr>
        <w:t>Discussion: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Treat skim ponds as open-top tanks. Skim ponds are fairly small with generally invariant areas over time. This would avoid having to make an unverifiable assumption about the amount of oil skimmed off.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Water evaporates more quickly than oil, so emission rate will be different.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Open-tank assumption would under-predict the amount of emissions.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Open-top tanks are different than skim ponds in many ways, and estimating them using only as open-top tanks would involve some very large assumptions.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100% of the (3-7% of the oil in the water of the pond) is recovered. We cannot assume that that oil is evaporating to the atmosphere because it is being recovered.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Explore methodologies of other states?</w:t>
      </w:r>
    </w:p>
    <w:p w:rsid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Already in calls with other western/central states </w:t>
      </w:r>
    </w:p>
    <w:p w:rsidR="00753697" w:rsidRPr="00DA1F97" w:rsidRDefault="00753697" w:rsidP="00753697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UDAQ, EPA, Colorado, Wyoming, New Mexico, Oklahoma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Should we not have data from these major sources already in the books, as required by the EPA?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Many of these ponds were unaware of the magnitude of their emissions, many thought they were emitting less than 5 TPY, but sampling has indicated that those emissions are much larger. 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What about methanol?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Difficult when it comes to permitting - risk putting producers out of business with permitting fees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(that is not what this call is about)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We have been classifying most alcohols as VOCs instead of speciating them out (excluding methanol)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What's the rush? Why do we need to make all these assumptions right now?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We need to update the 2014 NEI by early November. If we find a better method for 2017, we can use the updated 2014 as evidence for EPA to accept our new method (?)</w:t>
      </w:r>
    </w:p>
    <w:p w:rsid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B</w:t>
      </w:r>
      <w:r w:rsidR="00753697">
        <w:rPr>
          <w:rFonts w:ascii="Calibri" w:eastAsia="Times New Roman" w:hAnsi="Calibri" w:cs="Calibri"/>
        </w:rPr>
        <w:t>etter inventory for SIPs</w:t>
      </w:r>
    </w:p>
    <w:p w:rsidR="00753697" w:rsidRPr="00DA1F97" w:rsidRDefault="00753697" w:rsidP="00753697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2017 will most likely be the inventory used for these SIPs</w:t>
      </w:r>
    </w:p>
    <w:p w:rsid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 Should the O&amp;G producers be in on this call? Do they know the magnitude of these decisions?</w:t>
      </w:r>
    </w:p>
    <w:p w:rsidR="00753697" w:rsidRPr="00DA1F97" w:rsidRDefault="00753697" w:rsidP="00753697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Outreach has occurred. </w:t>
      </w:r>
    </w:p>
    <w:p w:rsidR="00DA1F97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Timeline: 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lastRenderedPageBreak/>
        <w:t>2014: November 15th is our extended deadline</w:t>
      </w:r>
    </w:p>
    <w:p w:rsidR="00DA1F97" w:rsidRPr="00DA1F97" w:rsidRDefault="00DA1F97" w:rsidP="00DA1F97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 xml:space="preserve">2017: more time </w:t>
      </w:r>
    </w:p>
    <w:p w:rsidR="006A7C7A" w:rsidRPr="00DA1F97" w:rsidRDefault="00DA1F97" w:rsidP="00DA1F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DA1F97">
        <w:rPr>
          <w:rFonts w:ascii="Calibri" w:eastAsia="Times New Roman" w:hAnsi="Calibri" w:cs="Calibri"/>
        </w:rPr>
        <w:t>Another meeting next week</w:t>
      </w:r>
      <w:r w:rsidR="00753697">
        <w:rPr>
          <w:rFonts w:ascii="Calibri" w:eastAsia="Times New Roman" w:hAnsi="Calibri" w:cs="Calibri"/>
        </w:rPr>
        <w:t>: November 9</w:t>
      </w:r>
      <w:r w:rsidR="00753697" w:rsidRPr="00753697">
        <w:rPr>
          <w:rFonts w:ascii="Calibri" w:eastAsia="Times New Roman" w:hAnsi="Calibri" w:cs="Calibri"/>
          <w:vertAlign w:val="superscript"/>
        </w:rPr>
        <w:t>th</w:t>
      </w:r>
      <w:r w:rsidR="00753697">
        <w:rPr>
          <w:rFonts w:ascii="Calibri" w:eastAsia="Times New Roman" w:hAnsi="Calibri" w:cs="Calibri"/>
        </w:rPr>
        <w:t>, 2017</w:t>
      </w:r>
      <w:bookmarkStart w:id="0" w:name="_GoBack"/>
      <w:bookmarkEnd w:id="0"/>
    </w:p>
    <w:sectPr w:rsidR="006A7C7A" w:rsidRPr="00DA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00B4"/>
    <w:multiLevelType w:val="multilevel"/>
    <w:tmpl w:val="6EC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1249C"/>
    <w:multiLevelType w:val="multilevel"/>
    <w:tmpl w:val="678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F79B8"/>
    <w:multiLevelType w:val="multilevel"/>
    <w:tmpl w:val="9BA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2911"/>
    <w:multiLevelType w:val="multilevel"/>
    <w:tmpl w:val="5A5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65FCF"/>
    <w:multiLevelType w:val="multilevel"/>
    <w:tmpl w:val="AA9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B12B94"/>
    <w:multiLevelType w:val="multilevel"/>
    <w:tmpl w:val="013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842F8"/>
    <w:multiLevelType w:val="multilevel"/>
    <w:tmpl w:val="CCA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404F2F"/>
    <w:multiLevelType w:val="multilevel"/>
    <w:tmpl w:val="0D5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97"/>
    <w:rsid w:val="00114A87"/>
    <w:rsid w:val="006A7C7A"/>
    <w:rsid w:val="00753697"/>
    <w:rsid w:val="008B6241"/>
    <w:rsid w:val="00D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446C"/>
  <w15:chartTrackingRefBased/>
  <w15:docId w15:val="{C0CC7B19-4E74-42DF-9FE3-62B8ED0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Wilson</dc:creator>
  <cp:keywords/>
  <dc:description/>
  <cp:lastModifiedBy>Lexie Wilson</cp:lastModifiedBy>
  <cp:revision>2</cp:revision>
  <dcterms:created xsi:type="dcterms:W3CDTF">2017-11-02T16:59:00Z</dcterms:created>
  <dcterms:modified xsi:type="dcterms:W3CDTF">2017-11-02T17:58:00Z</dcterms:modified>
</cp:coreProperties>
</file>